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FDF46" w14:textId="77777777" w:rsidR="00A16EF7" w:rsidRPr="00222BAD" w:rsidRDefault="00A16EF7" w:rsidP="00A008EE">
      <w:pPr>
        <w:pStyle w:val="ConsPlusTitle"/>
        <w:widowControl/>
        <w:tabs>
          <w:tab w:val="left" w:pos="276"/>
          <w:tab w:val="center" w:pos="467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22BAD">
        <w:rPr>
          <w:rFonts w:ascii="Times New Roman" w:hAnsi="Times New Roman" w:cs="Times New Roman"/>
          <w:b w:val="0"/>
          <w:sz w:val="26"/>
          <w:szCs w:val="26"/>
        </w:rPr>
        <w:t>ПОЯСНИТЕЛЬНАЯ ЗАПИСКА</w:t>
      </w:r>
    </w:p>
    <w:p w14:paraId="60157730" w14:textId="77777777" w:rsidR="00275890" w:rsidRPr="00222BAD" w:rsidRDefault="00275890" w:rsidP="00A008E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22BAD">
        <w:rPr>
          <w:rFonts w:ascii="Times New Roman" w:hAnsi="Times New Roman" w:cs="Times New Roman"/>
          <w:b w:val="0"/>
          <w:bCs/>
          <w:sz w:val="26"/>
          <w:szCs w:val="26"/>
        </w:rPr>
        <w:t>к проекту закона Республики Хакаси</w:t>
      </w:r>
      <w:r w:rsidRPr="00222BAD"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222BAD">
        <w:rPr>
          <w:rFonts w:ascii="Times New Roman" w:hAnsi="Times New Roman" w:cs="Times New Roman"/>
          <w:b w:val="0"/>
          <w:bCs/>
          <w:iCs/>
          <w:sz w:val="26"/>
          <w:szCs w:val="26"/>
        </w:rPr>
        <w:t>«</w:t>
      </w:r>
      <w:r w:rsidRPr="00222BA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Pr="00222BA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Закон Республики Хакасия «</w:t>
      </w:r>
      <w:r w:rsidR="00222BAD" w:rsidRPr="00222BAD">
        <w:rPr>
          <w:rFonts w:ascii="Times New Roman" w:hAnsi="Times New Roman" w:cs="Times New Roman"/>
          <w:b w:val="0"/>
          <w:sz w:val="26"/>
          <w:szCs w:val="26"/>
        </w:rPr>
        <w:t>Об административных правонарушениях</w:t>
      </w:r>
      <w:r w:rsidRPr="00222BAD">
        <w:rPr>
          <w:rFonts w:ascii="Times New Roman" w:hAnsi="Times New Roman" w:cs="Times New Roman"/>
          <w:b w:val="0"/>
          <w:sz w:val="26"/>
          <w:szCs w:val="26"/>
        </w:rPr>
        <w:t>»</w:t>
      </w:r>
      <w:r w:rsidR="0025023E">
        <w:rPr>
          <w:rFonts w:ascii="Times New Roman" w:hAnsi="Times New Roman" w:cs="Times New Roman"/>
          <w:b w:val="0"/>
          <w:sz w:val="26"/>
          <w:szCs w:val="26"/>
        </w:rPr>
        <w:t xml:space="preserve"> и в статью 1 Закона Республики Хакасия «О наделении органов местного самоуправления муниципальных образований Республики Хакасия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</w:t>
      </w:r>
    </w:p>
    <w:p w14:paraId="328A68E5" w14:textId="77777777" w:rsidR="00A16EF7" w:rsidRPr="00222BAD" w:rsidRDefault="00A16EF7" w:rsidP="0027589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14:paraId="02E6E7B8" w14:textId="68F79614" w:rsidR="00506254" w:rsidRPr="00222BAD" w:rsidRDefault="00506254" w:rsidP="00506254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22BAD">
        <w:rPr>
          <w:rFonts w:ascii="Times New Roman" w:hAnsi="Times New Roman"/>
          <w:b w:val="0"/>
          <w:sz w:val="26"/>
          <w:szCs w:val="26"/>
        </w:rPr>
        <w:t xml:space="preserve">Предметом законодательного регулирования проекта </w:t>
      </w:r>
      <w:r w:rsidR="00BE7D47">
        <w:rPr>
          <w:rFonts w:ascii="Times New Roman" w:hAnsi="Times New Roman"/>
          <w:b w:val="0"/>
          <w:sz w:val="26"/>
          <w:szCs w:val="26"/>
        </w:rPr>
        <w:t>з</w:t>
      </w:r>
      <w:r w:rsidRPr="00222BAD">
        <w:rPr>
          <w:rFonts w:ascii="Times New Roman" w:hAnsi="Times New Roman"/>
          <w:b w:val="0"/>
          <w:sz w:val="26"/>
          <w:szCs w:val="26"/>
        </w:rPr>
        <w:t>акона Республики Хакасия «О внесении изменений в Закон Республики Хакасия «</w:t>
      </w:r>
      <w:r w:rsidR="00222BAD" w:rsidRPr="00222BAD">
        <w:rPr>
          <w:rFonts w:ascii="Times New Roman" w:hAnsi="Times New Roman" w:cs="Times New Roman"/>
          <w:b w:val="0"/>
          <w:sz w:val="26"/>
          <w:szCs w:val="26"/>
        </w:rPr>
        <w:t>Об административных правонарушениях</w:t>
      </w:r>
      <w:r w:rsidRPr="00222BAD">
        <w:rPr>
          <w:rFonts w:ascii="Times New Roman" w:hAnsi="Times New Roman" w:cs="Times New Roman"/>
          <w:b w:val="0"/>
          <w:sz w:val="26"/>
          <w:szCs w:val="26"/>
        </w:rPr>
        <w:t>»</w:t>
      </w:r>
      <w:r w:rsidR="0025023E">
        <w:rPr>
          <w:rFonts w:ascii="Times New Roman" w:hAnsi="Times New Roman" w:cs="Times New Roman"/>
          <w:b w:val="0"/>
          <w:sz w:val="26"/>
          <w:szCs w:val="26"/>
        </w:rPr>
        <w:t xml:space="preserve"> и в статью 1 Закона Республики Хакасия «О наделении органов местного самоуправления муниципальных образований Республики Хакасия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</w:t>
      </w:r>
      <w:r w:rsidRPr="00222BAD">
        <w:rPr>
          <w:rFonts w:ascii="Times New Roman" w:hAnsi="Times New Roman" w:cs="Times New Roman"/>
          <w:b w:val="0"/>
          <w:sz w:val="26"/>
          <w:szCs w:val="26"/>
        </w:rPr>
        <w:t xml:space="preserve"> (далее – проект закона) являются </w:t>
      </w:r>
      <w:r w:rsidRPr="00222BAD">
        <w:rPr>
          <w:rFonts w:ascii="Times New Roman" w:hAnsi="Times New Roman" w:cs="Times New Roman"/>
          <w:b w:val="0"/>
          <w:bCs/>
          <w:sz w:val="26"/>
          <w:szCs w:val="26"/>
        </w:rPr>
        <w:t>право</w:t>
      </w:r>
      <w:r w:rsidRPr="00222BAD">
        <w:rPr>
          <w:rFonts w:ascii="Times New Roman" w:hAnsi="Times New Roman" w:cs="Times New Roman"/>
          <w:b w:val="0"/>
          <w:sz w:val="26"/>
          <w:szCs w:val="26"/>
        </w:rPr>
        <w:t xml:space="preserve">отношения </w:t>
      </w:r>
      <w:r w:rsidR="00222BAD" w:rsidRPr="00222BAD">
        <w:rPr>
          <w:rFonts w:ascii="Times New Roman" w:hAnsi="Times New Roman" w:cs="Times New Roman"/>
          <w:b w:val="0"/>
          <w:sz w:val="26"/>
          <w:szCs w:val="26"/>
        </w:rPr>
        <w:t>в области публичного государственного управления</w:t>
      </w:r>
      <w:r w:rsidRPr="00222BAD">
        <w:rPr>
          <w:rFonts w:ascii="Times New Roman" w:hAnsi="Times New Roman"/>
          <w:b w:val="0"/>
          <w:sz w:val="26"/>
          <w:szCs w:val="26"/>
        </w:rPr>
        <w:t>.</w:t>
      </w:r>
    </w:p>
    <w:p w14:paraId="6F543F1B" w14:textId="77777777" w:rsidR="00222BAD" w:rsidRDefault="00506254" w:rsidP="00506254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22BAD">
        <w:rPr>
          <w:rFonts w:ascii="Times New Roman" w:hAnsi="Times New Roman"/>
          <w:b w:val="0"/>
          <w:sz w:val="26"/>
          <w:szCs w:val="26"/>
        </w:rPr>
        <w:t xml:space="preserve">Целью проекта закона является приведение положений </w:t>
      </w:r>
      <w:r w:rsidR="00222BAD" w:rsidRPr="00222BAD">
        <w:rPr>
          <w:rFonts w:ascii="Times New Roman" w:hAnsi="Times New Roman"/>
          <w:b w:val="0"/>
          <w:sz w:val="26"/>
          <w:szCs w:val="26"/>
        </w:rPr>
        <w:t xml:space="preserve">Закона </w:t>
      </w:r>
      <w:r w:rsidR="00222BAD" w:rsidRPr="00222BAD">
        <w:rPr>
          <w:rFonts w:ascii="Times New Roman" w:hAnsi="Times New Roman" w:cs="Times New Roman"/>
          <w:b w:val="0"/>
          <w:sz w:val="26"/>
          <w:szCs w:val="26"/>
        </w:rPr>
        <w:t>Республики Хакасия от 1</w:t>
      </w:r>
      <w:r w:rsidR="00222BAD">
        <w:rPr>
          <w:rFonts w:ascii="Times New Roman" w:hAnsi="Times New Roman" w:cs="Times New Roman"/>
          <w:b w:val="0"/>
          <w:sz w:val="26"/>
          <w:szCs w:val="26"/>
        </w:rPr>
        <w:t>7</w:t>
      </w:r>
      <w:r w:rsidR="00222BAD" w:rsidRPr="00222BAD">
        <w:rPr>
          <w:rFonts w:ascii="Times New Roman" w:hAnsi="Times New Roman" w:cs="Times New Roman"/>
          <w:b w:val="0"/>
          <w:sz w:val="26"/>
          <w:szCs w:val="26"/>
        </w:rPr>
        <w:t>.1</w:t>
      </w:r>
      <w:r w:rsidR="00222BAD">
        <w:rPr>
          <w:rFonts w:ascii="Times New Roman" w:hAnsi="Times New Roman" w:cs="Times New Roman"/>
          <w:b w:val="0"/>
          <w:sz w:val="26"/>
          <w:szCs w:val="26"/>
        </w:rPr>
        <w:t>2</w:t>
      </w:r>
      <w:r w:rsidR="00222BAD" w:rsidRPr="00222BAD">
        <w:rPr>
          <w:rFonts w:ascii="Times New Roman" w:hAnsi="Times New Roman" w:cs="Times New Roman"/>
          <w:b w:val="0"/>
          <w:sz w:val="26"/>
          <w:szCs w:val="26"/>
        </w:rPr>
        <w:t>.200</w:t>
      </w:r>
      <w:r w:rsidR="00222BAD">
        <w:rPr>
          <w:rFonts w:ascii="Times New Roman" w:hAnsi="Times New Roman" w:cs="Times New Roman"/>
          <w:b w:val="0"/>
          <w:sz w:val="26"/>
          <w:szCs w:val="26"/>
        </w:rPr>
        <w:t>8</w:t>
      </w:r>
      <w:r w:rsidR="00222BAD" w:rsidRPr="00222BA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22BAD">
        <w:rPr>
          <w:rFonts w:ascii="Times New Roman" w:hAnsi="Times New Roman" w:cs="Times New Roman"/>
          <w:b w:val="0"/>
          <w:sz w:val="26"/>
          <w:szCs w:val="26"/>
        </w:rPr>
        <w:t>9</w:t>
      </w:r>
      <w:r w:rsidR="00222BAD" w:rsidRPr="00222BAD">
        <w:rPr>
          <w:rFonts w:ascii="Times New Roman" w:hAnsi="Times New Roman" w:cs="Times New Roman"/>
          <w:b w:val="0"/>
          <w:sz w:val="26"/>
          <w:szCs w:val="26"/>
        </w:rPr>
        <w:t xml:space="preserve">1-ЗРХ «Об </w:t>
      </w:r>
      <w:r w:rsidR="00222BAD">
        <w:rPr>
          <w:rFonts w:ascii="Times New Roman" w:hAnsi="Times New Roman" w:cs="Times New Roman"/>
          <w:b w:val="0"/>
          <w:sz w:val="26"/>
          <w:szCs w:val="26"/>
        </w:rPr>
        <w:t>административных правонарушениях</w:t>
      </w:r>
      <w:r w:rsidR="00222BAD" w:rsidRPr="00A939E0">
        <w:rPr>
          <w:rFonts w:ascii="Times New Roman" w:hAnsi="Times New Roman" w:cs="Times New Roman"/>
          <w:b w:val="0"/>
          <w:sz w:val="26"/>
          <w:szCs w:val="26"/>
        </w:rPr>
        <w:t xml:space="preserve">» (далее – Закон Республики Хакасия № </w:t>
      </w:r>
      <w:r w:rsidR="00222BAD">
        <w:rPr>
          <w:rFonts w:ascii="Times New Roman" w:hAnsi="Times New Roman" w:cs="Times New Roman"/>
          <w:b w:val="0"/>
          <w:sz w:val="26"/>
          <w:szCs w:val="26"/>
        </w:rPr>
        <w:t>91</w:t>
      </w:r>
      <w:r w:rsidR="00222BAD" w:rsidRPr="00A939E0">
        <w:rPr>
          <w:rFonts w:ascii="Times New Roman" w:hAnsi="Times New Roman" w:cs="Times New Roman"/>
          <w:b w:val="0"/>
          <w:sz w:val="26"/>
          <w:szCs w:val="26"/>
        </w:rPr>
        <w:t>-ЗРХ)</w:t>
      </w:r>
      <w:r w:rsidR="00222B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2BAD" w:rsidRPr="00A939E0">
        <w:rPr>
          <w:rFonts w:ascii="Times New Roman" w:hAnsi="Times New Roman" w:cs="Times New Roman"/>
          <w:b w:val="0"/>
          <w:sz w:val="26"/>
          <w:szCs w:val="26"/>
        </w:rPr>
        <w:t>в соответствие федеральному законодательству</w:t>
      </w:r>
      <w:r w:rsidR="00222BAD">
        <w:rPr>
          <w:rFonts w:ascii="Times New Roman" w:hAnsi="Times New Roman" w:cs="Times New Roman"/>
          <w:b w:val="0"/>
          <w:sz w:val="26"/>
          <w:szCs w:val="26"/>
        </w:rPr>
        <w:t xml:space="preserve"> и нормативным правовым актам Республики Хакасия.</w:t>
      </w:r>
    </w:p>
    <w:p w14:paraId="0E05D0AC" w14:textId="77777777" w:rsidR="00222BAD" w:rsidRDefault="00222BAD" w:rsidP="00222BA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39E0">
        <w:rPr>
          <w:sz w:val="26"/>
          <w:szCs w:val="26"/>
        </w:rPr>
        <w:t>Так, Федеральным законом от 29.05.2023 № 185-ФЗ «О внесении изменений в отдельные законодательные акты Российской Федерации»</w:t>
      </w:r>
      <w:r w:rsidR="004C67D9">
        <w:rPr>
          <w:sz w:val="26"/>
          <w:szCs w:val="26"/>
        </w:rPr>
        <w:t xml:space="preserve"> (далее – Федеральный закон № 185-ФЗ»</w:t>
      </w:r>
      <w:r>
        <w:rPr>
          <w:sz w:val="26"/>
          <w:szCs w:val="26"/>
        </w:rPr>
        <w:t xml:space="preserve"> </w:t>
      </w:r>
      <w:r w:rsidRPr="00A939E0">
        <w:rPr>
          <w:sz w:val="26"/>
          <w:szCs w:val="26"/>
        </w:rPr>
        <w:t>в Федеральный закон</w:t>
      </w:r>
      <w:r>
        <w:rPr>
          <w:sz w:val="26"/>
          <w:szCs w:val="26"/>
        </w:rPr>
        <w:t xml:space="preserve"> от 13.07.2015</w:t>
      </w:r>
      <w:r w:rsidRPr="00A939E0">
        <w:rPr>
          <w:sz w:val="26"/>
          <w:szCs w:val="26"/>
        </w:rPr>
        <w:t xml:space="preserve"> № 220-ФЗ</w:t>
      </w:r>
      <w:r>
        <w:rPr>
          <w:sz w:val="26"/>
          <w:szCs w:val="26"/>
        </w:rPr>
        <w:t xml:space="preserve"> «</w:t>
      </w:r>
      <w:r w:rsidRPr="00E8415C">
        <w:rPr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 (далее – Федеральный закон № 220-ФЗ)</w:t>
      </w:r>
      <w:r w:rsidRPr="00A939E0">
        <w:rPr>
          <w:sz w:val="26"/>
          <w:szCs w:val="26"/>
        </w:rPr>
        <w:t xml:space="preserve"> внесены изменения, вступающие в силу с 01.09.2024.</w:t>
      </w:r>
    </w:p>
    <w:p w14:paraId="10230338" w14:textId="77777777" w:rsidR="004C67D9" w:rsidRDefault="004C67D9" w:rsidP="00222BA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Статьей 2 Федерального закона № 185-ФЗ внесены изменения в Федеральный закон № 220-ФЗ, которыми, в частности, уточняются обязательные требования к перевозчикам, осуществляющим регулярные перевозки по нерегулированным тарифам.</w:t>
      </w:r>
    </w:p>
    <w:p w14:paraId="2A3F3FAE" w14:textId="77777777" w:rsidR="004C67D9" w:rsidRDefault="004C67D9" w:rsidP="00222BAD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Согласно пункту 5 части 5 статьи 29 Федерального закона № 220-ФЗ (в редакции Федерального закона № 185-ФЗ) уполномоченный орган исполнительной власти субъекта Российской Федерации или уполномоченный орган местного самоуправления, выдавшие свидетельство, обращаются в суд</w:t>
      </w:r>
      <w:r w:rsidR="001E6BF3">
        <w:rPr>
          <w:sz w:val="26"/>
          <w:szCs w:val="26"/>
        </w:rPr>
        <w:t xml:space="preserve"> с заявлением </w:t>
      </w:r>
      <w:r w:rsidR="001E6BF3" w:rsidRPr="00485899">
        <w:rPr>
          <w:sz w:val="26"/>
          <w:szCs w:val="26"/>
        </w:rPr>
        <w:t xml:space="preserve">о </w:t>
      </w:r>
      <w:r w:rsidR="001E6BF3" w:rsidRPr="00A07559">
        <w:rPr>
          <w:sz w:val="26"/>
          <w:szCs w:val="26"/>
        </w:rPr>
        <w:t>прек</w:t>
      </w:r>
      <w:r w:rsidR="001E6BF3" w:rsidRPr="004B5C28">
        <w:rPr>
          <w:sz w:val="26"/>
          <w:szCs w:val="26"/>
        </w:rPr>
        <w:t>ращении действия свидетельства</w:t>
      </w:r>
      <w:r w:rsidR="001E6BF3" w:rsidRPr="00E911C8">
        <w:rPr>
          <w:szCs w:val="26"/>
        </w:rPr>
        <w:t xml:space="preserve"> </w:t>
      </w:r>
      <w:r w:rsidR="001E6BF3" w:rsidRPr="00485899">
        <w:rPr>
          <w:sz w:val="26"/>
          <w:szCs w:val="26"/>
        </w:rPr>
        <w:t xml:space="preserve">об осуществлении перевозок по маршруту регулярных перевозок в случае </w:t>
      </w:r>
      <w:r w:rsidR="001E6BF3" w:rsidRPr="00485899">
        <w:rPr>
          <w:rFonts w:eastAsia="Calibri"/>
          <w:sz w:val="26"/>
          <w:szCs w:val="26"/>
          <w:lang w:eastAsia="en-US"/>
        </w:rPr>
        <w:t xml:space="preserve">неоднократного в течение одного года привлечения юридического лица, индивидуального предпринимателя, хотя бы одного из участников договора простого товарищества, </w:t>
      </w:r>
      <w:r w:rsidR="001E6BF3" w:rsidRPr="00A07559">
        <w:rPr>
          <w:rFonts w:eastAsia="Calibri"/>
          <w:sz w:val="26"/>
          <w:szCs w:val="26"/>
          <w:lang w:eastAsia="en-US"/>
        </w:rPr>
        <w:t>которы</w:t>
      </w:r>
      <w:r w:rsidR="001E6BF3" w:rsidRPr="004B5C28">
        <w:rPr>
          <w:rFonts w:eastAsia="Calibri"/>
          <w:sz w:val="26"/>
          <w:szCs w:val="26"/>
          <w:lang w:eastAsia="en-US"/>
        </w:rPr>
        <w:t>м выдано данное свидетельство</w:t>
      </w:r>
      <w:r w:rsidR="001E6BF3" w:rsidRPr="00E911C8">
        <w:rPr>
          <w:rFonts w:eastAsia="Calibri"/>
          <w:szCs w:val="26"/>
          <w:lang w:eastAsia="en-US"/>
        </w:rPr>
        <w:t xml:space="preserve">, </w:t>
      </w:r>
      <w:r w:rsidR="001E6BF3" w:rsidRPr="00485899">
        <w:rPr>
          <w:rFonts w:eastAsia="Calibri"/>
          <w:sz w:val="26"/>
          <w:szCs w:val="26"/>
          <w:lang w:eastAsia="en-US"/>
        </w:rPr>
        <w:t>к административной ответственности, установленной законом субъекта Российской Федерации об адм</w:t>
      </w:r>
      <w:r w:rsidR="001E6BF3">
        <w:rPr>
          <w:rFonts w:eastAsia="Calibri"/>
          <w:sz w:val="26"/>
          <w:szCs w:val="26"/>
          <w:lang w:eastAsia="en-US"/>
        </w:rPr>
        <w:t xml:space="preserve">инистративных правонарушениях, </w:t>
      </w:r>
      <w:r w:rsidR="001E6BF3" w:rsidRPr="00485899">
        <w:rPr>
          <w:rFonts w:eastAsia="Calibri"/>
          <w:sz w:val="26"/>
          <w:szCs w:val="26"/>
          <w:lang w:eastAsia="en-US"/>
        </w:rPr>
        <w:t>за несоблюдение требований, установленных законом субъекта Российской Федерации в соответствии с пунктами 1 и 5 части 4 статьи 17 настоящего Федерального закона.</w:t>
      </w:r>
    </w:p>
    <w:p w14:paraId="577AC2DD" w14:textId="77777777" w:rsidR="001E6BF3" w:rsidRDefault="001E6BF3" w:rsidP="001E6BF3">
      <w:pPr>
        <w:pStyle w:val="ConsPlusTitle"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485899">
        <w:rPr>
          <w:rFonts w:ascii="Times New Roman" w:hAnsi="Times New Roman" w:cs="Times New Roman"/>
          <w:b w:val="0"/>
          <w:bCs/>
          <w:sz w:val="26"/>
          <w:szCs w:val="26"/>
        </w:rPr>
        <w:t>роект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ом</w:t>
      </w:r>
      <w:r w:rsidRPr="00485899">
        <w:rPr>
          <w:rFonts w:ascii="Times New Roman" w:hAnsi="Times New Roman" w:cs="Times New Roman"/>
          <w:b w:val="0"/>
          <w:bCs/>
          <w:sz w:val="26"/>
          <w:szCs w:val="26"/>
        </w:rPr>
        <w:t xml:space="preserve"> закона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предлагается дополнить Закон Республики Хакасия от 17.12.2008 № 91-ЗРХ </w:t>
      </w:r>
      <w:r w:rsidRPr="00485899">
        <w:rPr>
          <w:rFonts w:ascii="Times New Roman" w:hAnsi="Times New Roman" w:cs="Times New Roman"/>
          <w:b w:val="0"/>
          <w:sz w:val="26"/>
          <w:szCs w:val="26"/>
        </w:rPr>
        <w:t>стать</w:t>
      </w:r>
      <w:r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485899">
        <w:rPr>
          <w:rFonts w:ascii="Times New Roman" w:hAnsi="Times New Roman" w:cs="Times New Roman"/>
          <w:b w:val="0"/>
          <w:sz w:val="26"/>
          <w:szCs w:val="26"/>
        </w:rPr>
        <w:t xml:space="preserve"> 68</w:t>
      </w:r>
      <w:r>
        <w:rPr>
          <w:rFonts w:ascii="Times New Roman" w:hAnsi="Times New Roman" w:cs="Times New Roman"/>
          <w:b w:val="0"/>
          <w:sz w:val="26"/>
          <w:szCs w:val="26"/>
          <w:vertAlign w:val="superscript"/>
        </w:rPr>
        <w:t>1</w:t>
      </w:r>
      <w:r w:rsidRPr="004858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которой предусмотрено установить ответственность:</w:t>
      </w:r>
    </w:p>
    <w:p w14:paraId="1B926B29" w14:textId="77777777" w:rsidR="001E6BF3" w:rsidRDefault="001E6BF3" w:rsidP="001E6BF3">
      <w:pPr>
        <w:pStyle w:val="ConsPlusTitle"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за н</w:t>
      </w:r>
      <w:r w:rsidRPr="00F329B9">
        <w:rPr>
          <w:rFonts w:ascii="Times New Roman" w:hAnsi="Times New Roman" w:cs="Times New Roman"/>
          <w:b w:val="0"/>
          <w:sz w:val="26"/>
          <w:szCs w:val="26"/>
        </w:rPr>
        <w:t xml:space="preserve">арушение перевозчиком, осуществляющим регулярные перевозки по нерегулируемым тарифам, требований по обеспечению максимального количества </w:t>
      </w:r>
      <w:r w:rsidRPr="00F329B9">
        <w:rPr>
          <w:rFonts w:ascii="Times New Roman" w:hAnsi="Times New Roman" w:cs="Times New Roman"/>
          <w:b w:val="0"/>
          <w:sz w:val="26"/>
          <w:szCs w:val="26"/>
        </w:rPr>
        <w:lastRenderedPageBreak/>
        <w:t>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5B25B353" w14:textId="77777777" w:rsidR="001E6BF3" w:rsidRDefault="001E6BF3" w:rsidP="001E6BF3">
      <w:pPr>
        <w:pStyle w:val="ConsPlusTitle"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за н</w:t>
      </w:r>
      <w:r w:rsidRPr="00F329B9">
        <w:rPr>
          <w:rFonts w:ascii="Times New Roman" w:hAnsi="Times New Roman" w:cs="Times New Roman"/>
          <w:b w:val="0"/>
          <w:sz w:val="26"/>
          <w:szCs w:val="26"/>
        </w:rPr>
        <w:t xml:space="preserve">арушение перевозчиком, осуществляющим регулярные перевозки по нерегулируемым </w:t>
      </w:r>
      <w:proofErr w:type="gramStart"/>
      <w:r w:rsidRPr="00F329B9">
        <w:rPr>
          <w:rFonts w:ascii="Times New Roman" w:hAnsi="Times New Roman" w:cs="Times New Roman"/>
          <w:b w:val="0"/>
          <w:sz w:val="26"/>
          <w:szCs w:val="26"/>
        </w:rPr>
        <w:t>тарифам,  требований</w:t>
      </w:r>
      <w:proofErr w:type="gramEnd"/>
      <w:r w:rsidRPr="00F329B9">
        <w:rPr>
          <w:rFonts w:ascii="Times New Roman" w:hAnsi="Times New Roman" w:cs="Times New Roman"/>
          <w:b w:val="0"/>
          <w:sz w:val="26"/>
          <w:szCs w:val="26"/>
        </w:rPr>
        <w:t xml:space="preserve"> по информированию в установленный срок уполномоченного органа Республики Хакасия, уполномоченного органа местного самоуправления, а также владельцев автовокзалов или автостанций об изменении тарифов на регулярные перевозки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DF05F14" w14:textId="6BCEC0E9" w:rsidR="0021785B" w:rsidRDefault="001E6BF3" w:rsidP="004B5C28">
      <w:pPr>
        <w:pStyle w:val="ConsPlusTitle"/>
        <w:ind w:firstLine="709"/>
        <w:jc w:val="both"/>
        <w:rPr>
          <w:sz w:val="26"/>
          <w:szCs w:val="26"/>
        </w:rPr>
      </w:pPr>
      <w:r w:rsidRPr="004B5C28">
        <w:rPr>
          <w:rFonts w:ascii="Times New Roman" w:hAnsi="Times New Roman"/>
          <w:b w:val="0"/>
          <w:sz w:val="26"/>
          <w:szCs w:val="26"/>
        </w:rPr>
        <w:t>Кроме того, в связи с введением в Закон Республики Хакасия № 91-ЗРХ статьи 68</w:t>
      </w:r>
      <w:r w:rsidRPr="004B5C28">
        <w:rPr>
          <w:rFonts w:ascii="Times New Roman" w:hAnsi="Times New Roman"/>
          <w:b w:val="0"/>
          <w:sz w:val="26"/>
          <w:szCs w:val="26"/>
          <w:vertAlign w:val="superscript"/>
        </w:rPr>
        <w:t>1</w:t>
      </w:r>
      <w:r w:rsidRPr="004B5C28">
        <w:rPr>
          <w:rFonts w:ascii="Times New Roman" w:hAnsi="Times New Roman"/>
          <w:b w:val="0"/>
          <w:sz w:val="26"/>
          <w:szCs w:val="26"/>
        </w:rPr>
        <w:t xml:space="preserve"> необходимо привести в соответствие положения статей 8,10 и 12 в части наделения полномочиями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должностных лиц </w:t>
      </w:r>
      <w:r w:rsidRPr="004B5C28">
        <w:rPr>
          <w:rFonts w:ascii="Times New Roman" w:hAnsi="Times New Roman"/>
          <w:b w:val="0"/>
          <w:sz w:val="26"/>
          <w:szCs w:val="26"/>
        </w:rPr>
        <w:t>Министерства транспорта и дорожного хозяйства Республики Хакасия, органов местного самоуправления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F96F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B5C28">
        <w:rPr>
          <w:rFonts w:ascii="Times New Roman" w:hAnsi="Times New Roman"/>
          <w:b w:val="0"/>
          <w:sz w:val="26"/>
          <w:szCs w:val="26"/>
        </w:rPr>
        <w:t>административных комиссий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Республики Хакасия</w:t>
      </w:r>
      <w:r w:rsidRPr="004B5C28">
        <w:rPr>
          <w:rFonts w:ascii="Times New Roman" w:hAnsi="Times New Roman"/>
          <w:b w:val="0"/>
          <w:sz w:val="26"/>
          <w:szCs w:val="26"/>
        </w:rPr>
        <w:t xml:space="preserve"> в части составления протоколов об административных правонарушениях</w:t>
      </w:r>
      <w:r w:rsidR="0021785B" w:rsidRPr="001E6BF3">
        <w:rPr>
          <w:rFonts w:ascii="Times New Roman" w:hAnsi="Times New Roman" w:cs="Times New Roman"/>
          <w:b w:val="0"/>
          <w:sz w:val="26"/>
          <w:szCs w:val="26"/>
        </w:rPr>
        <w:t xml:space="preserve">, а также вынесению постановлений о привлечении к административной ответственности по вводимой в </w:t>
      </w:r>
      <w:r w:rsidR="0021785B" w:rsidRPr="001E6BF3">
        <w:rPr>
          <w:rFonts w:ascii="Times New Roman" w:hAnsi="Times New Roman" w:cs="Times New Roman"/>
          <w:b w:val="0"/>
          <w:bCs/>
          <w:sz w:val="26"/>
          <w:szCs w:val="26"/>
        </w:rPr>
        <w:t xml:space="preserve">Закон </w:t>
      </w:r>
      <w:r w:rsidR="0021785B" w:rsidRPr="001E6BF3">
        <w:rPr>
          <w:rFonts w:ascii="Times New Roman" w:hAnsi="Times New Roman" w:cs="Times New Roman"/>
          <w:b w:val="0"/>
          <w:sz w:val="26"/>
          <w:szCs w:val="26"/>
        </w:rPr>
        <w:t xml:space="preserve">Республики Хакасия № 91-ЗРХ новой статье. </w:t>
      </w:r>
    </w:p>
    <w:p w14:paraId="397C780E" w14:textId="77777777" w:rsidR="00867352" w:rsidRPr="00867352" w:rsidRDefault="00867352" w:rsidP="004B5C28">
      <w:pPr>
        <w:pStyle w:val="ConsPlusTitle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Также проектом </w:t>
      </w:r>
      <w:r w:rsidR="0025023E">
        <w:rPr>
          <w:rFonts w:ascii="Times New Roman" w:hAnsi="Times New Roman" w:cs="Times New Roman"/>
          <w:b w:val="0"/>
          <w:sz w:val="26"/>
          <w:szCs w:val="26"/>
        </w:rPr>
        <w:t>закона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предлагается внести соответствующее изменение в статью 1 Закона Республики Хакасия от 26.12.2013 № 124-ЗРХ «О наделении органов местного самоуправления муниципальных образований Республики Хакасия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правонарушениях», наделив органы местного самоуправления муниципальных районов, городских округов, городских и сельских поселений, государственным полномочием по определению перечня должностных лиц, уполномоченных составлять протоколы об административных правонарушениях, предусмотренных вводимой статьей 68</w:t>
      </w:r>
      <w:r>
        <w:rPr>
          <w:rFonts w:ascii="Times New Roman" w:hAnsi="Times New Roman" w:cs="Times New Roman"/>
          <w:b w:val="0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Закона Республики Хакасия № 91-ЗРХ.  </w:t>
      </w:r>
      <w:r w:rsidRPr="004858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3436164B" w14:textId="67780C06" w:rsidR="00275890" w:rsidRPr="00A939E0" w:rsidRDefault="00506254" w:rsidP="00F5117E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939E0">
        <w:rPr>
          <w:bCs/>
          <w:sz w:val="26"/>
          <w:szCs w:val="26"/>
        </w:rPr>
        <w:t>В отношении п</w:t>
      </w:r>
      <w:r w:rsidR="00275890" w:rsidRPr="00A939E0">
        <w:rPr>
          <w:bCs/>
          <w:sz w:val="26"/>
          <w:szCs w:val="26"/>
        </w:rPr>
        <w:t>роект</w:t>
      </w:r>
      <w:r w:rsidRPr="00A939E0">
        <w:rPr>
          <w:bCs/>
          <w:sz w:val="26"/>
          <w:szCs w:val="26"/>
        </w:rPr>
        <w:t>а</w:t>
      </w:r>
      <w:r w:rsidR="00275890" w:rsidRPr="00A939E0">
        <w:rPr>
          <w:bCs/>
          <w:sz w:val="26"/>
          <w:szCs w:val="26"/>
        </w:rPr>
        <w:t xml:space="preserve"> </w:t>
      </w:r>
      <w:r w:rsidRPr="00A939E0">
        <w:rPr>
          <w:bCs/>
          <w:sz w:val="26"/>
          <w:szCs w:val="26"/>
        </w:rPr>
        <w:t>проведен</w:t>
      </w:r>
      <w:r w:rsidR="00B154F6">
        <w:rPr>
          <w:bCs/>
          <w:sz w:val="26"/>
          <w:szCs w:val="26"/>
        </w:rPr>
        <w:t>а</w:t>
      </w:r>
      <w:r w:rsidRPr="00A939E0">
        <w:rPr>
          <w:bCs/>
          <w:sz w:val="26"/>
          <w:szCs w:val="26"/>
        </w:rPr>
        <w:t xml:space="preserve"> процедур</w:t>
      </w:r>
      <w:r w:rsidR="00B154F6">
        <w:rPr>
          <w:bCs/>
          <w:sz w:val="26"/>
          <w:szCs w:val="26"/>
        </w:rPr>
        <w:t>а</w:t>
      </w:r>
      <w:r w:rsidRPr="00A939E0">
        <w:rPr>
          <w:bCs/>
          <w:sz w:val="26"/>
          <w:szCs w:val="26"/>
        </w:rPr>
        <w:t xml:space="preserve"> </w:t>
      </w:r>
      <w:r w:rsidR="00275890" w:rsidRPr="00A939E0">
        <w:rPr>
          <w:bCs/>
          <w:sz w:val="26"/>
          <w:szCs w:val="26"/>
        </w:rPr>
        <w:t>оценк</w:t>
      </w:r>
      <w:r w:rsidRPr="00A939E0">
        <w:rPr>
          <w:bCs/>
          <w:sz w:val="26"/>
          <w:szCs w:val="26"/>
        </w:rPr>
        <w:t>и</w:t>
      </w:r>
      <w:r w:rsidR="00275890" w:rsidRPr="00A939E0">
        <w:rPr>
          <w:bCs/>
          <w:sz w:val="26"/>
          <w:szCs w:val="26"/>
        </w:rPr>
        <w:t xml:space="preserve"> регулирующего воздействия в соответствии с </w:t>
      </w:r>
      <w:r w:rsidR="00275890" w:rsidRPr="00A939E0">
        <w:rPr>
          <w:sz w:val="26"/>
          <w:szCs w:val="26"/>
        </w:rPr>
        <w:t>Порядк</w:t>
      </w:r>
      <w:r w:rsidR="00B154F6">
        <w:rPr>
          <w:sz w:val="26"/>
          <w:szCs w:val="26"/>
        </w:rPr>
        <w:t>ом</w:t>
      </w:r>
      <w:r w:rsidR="00275890" w:rsidRPr="00A939E0">
        <w:rPr>
          <w:sz w:val="26"/>
          <w:szCs w:val="26"/>
        </w:rPr>
        <w:t xml:space="preserve">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и Порядк</w:t>
      </w:r>
      <w:r w:rsidR="00B154F6">
        <w:rPr>
          <w:sz w:val="26"/>
          <w:szCs w:val="26"/>
        </w:rPr>
        <w:t>ом</w:t>
      </w:r>
      <w:r w:rsidR="00275890" w:rsidRPr="00A939E0">
        <w:rPr>
          <w:sz w:val="26"/>
          <w:szCs w:val="26"/>
        </w:rPr>
        <w:t xml:space="preserve"> проведения экспертизы нормативных правовых актов Республики Хакасия, затрагивающих вопросы осуществления предпринимательской и инвестиционной деятельности, утвержденн</w:t>
      </w:r>
      <w:r w:rsidR="00B154F6">
        <w:rPr>
          <w:sz w:val="26"/>
          <w:szCs w:val="26"/>
        </w:rPr>
        <w:t>ыми</w:t>
      </w:r>
      <w:r w:rsidR="00275890" w:rsidRPr="00A939E0">
        <w:rPr>
          <w:sz w:val="26"/>
          <w:szCs w:val="26"/>
        </w:rPr>
        <w:t xml:space="preserve"> постановлением Правительства Республики Хакасия от 02.12.2013 № 671, </w:t>
      </w:r>
      <w:r w:rsidR="00B154F6">
        <w:rPr>
          <w:sz w:val="26"/>
          <w:szCs w:val="26"/>
        </w:rPr>
        <w:t xml:space="preserve">поскольку законопроект </w:t>
      </w:r>
      <w:r w:rsidR="00275890" w:rsidRPr="00A939E0">
        <w:rPr>
          <w:sz w:val="26"/>
          <w:szCs w:val="26"/>
        </w:rPr>
        <w:t xml:space="preserve">имеет </w:t>
      </w:r>
      <w:r w:rsidR="00B154F6">
        <w:rPr>
          <w:sz w:val="26"/>
          <w:szCs w:val="26"/>
        </w:rPr>
        <w:t>высокую</w:t>
      </w:r>
      <w:r w:rsidR="00275890" w:rsidRPr="00A939E0">
        <w:rPr>
          <w:sz w:val="26"/>
          <w:szCs w:val="26"/>
        </w:rPr>
        <w:t xml:space="preserve"> степень регулирующего воздействия.</w:t>
      </w:r>
      <w:r w:rsidR="00275890" w:rsidRPr="00A939E0">
        <w:rPr>
          <w:sz w:val="26"/>
          <w:szCs w:val="26"/>
        </w:rPr>
        <w:tab/>
      </w:r>
    </w:p>
    <w:p w14:paraId="09737161" w14:textId="77777777" w:rsidR="00B154F6" w:rsidRPr="00A939E0" w:rsidRDefault="00B154F6" w:rsidP="00A16EF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8075DE3" w14:textId="77777777" w:rsidR="00A16EF7" w:rsidRPr="00A939E0" w:rsidRDefault="00A16EF7" w:rsidP="00A16EF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DA990E7" w14:textId="77777777" w:rsidR="00A16EF7" w:rsidRPr="00A939E0" w:rsidRDefault="00A16EF7" w:rsidP="00A16EF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939E0">
        <w:rPr>
          <w:rFonts w:ascii="Times New Roman" w:hAnsi="Times New Roman" w:cs="Times New Roman"/>
          <w:sz w:val="26"/>
          <w:szCs w:val="26"/>
        </w:rPr>
        <w:t>Министр транспорта и дорожного хозяйства</w:t>
      </w:r>
    </w:p>
    <w:p w14:paraId="3D28B3AD" w14:textId="77777777" w:rsidR="00A16EF7" w:rsidRDefault="00A16EF7" w:rsidP="00A16EF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939E0"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                                                                  О.В. </w:t>
      </w:r>
      <w:proofErr w:type="spellStart"/>
      <w:r w:rsidRPr="00A939E0">
        <w:rPr>
          <w:rFonts w:ascii="Times New Roman" w:hAnsi="Times New Roman" w:cs="Times New Roman"/>
          <w:sz w:val="26"/>
          <w:szCs w:val="26"/>
        </w:rPr>
        <w:t>Емелин</w:t>
      </w:r>
      <w:proofErr w:type="spellEnd"/>
    </w:p>
    <w:p w14:paraId="3B82C37E" w14:textId="77777777" w:rsidR="0021785B" w:rsidRDefault="0021785B" w:rsidP="004B5C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D799B5" w14:textId="77777777" w:rsidR="00B154F6" w:rsidRDefault="00B154F6" w:rsidP="004B5C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30BA94" w14:textId="77777777" w:rsidR="00B154F6" w:rsidRDefault="00B154F6" w:rsidP="004B5C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E72831F" w14:textId="77777777" w:rsidR="00B154F6" w:rsidRDefault="00B154F6" w:rsidP="004B5C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A1D47C8" w14:textId="77777777" w:rsidR="00B154F6" w:rsidRDefault="00B154F6" w:rsidP="004B5C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577F87" w14:textId="77777777" w:rsidR="00B154F6" w:rsidRDefault="00B154F6" w:rsidP="004B5C28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154F6" w:rsidSect="00BE7D47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366E" w14:textId="77777777" w:rsidR="000D7247" w:rsidRDefault="000D7247" w:rsidP="00A16EF7">
      <w:pPr>
        <w:spacing w:after="0" w:line="240" w:lineRule="auto"/>
      </w:pPr>
      <w:r>
        <w:separator/>
      </w:r>
    </w:p>
  </w:endnote>
  <w:endnote w:type="continuationSeparator" w:id="0">
    <w:p w14:paraId="082A7918" w14:textId="77777777" w:rsidR="000D7247" w:rsidRDefault="000D7247" w:rsidP="00A1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5233" w14:textId="77777777" w:rsidR="000D7247" w:rsidRDefault="000D7247" w:rsidP="00A16EF7">
      <w:pPr>
        <w:spacing w:after="0" w:line="240" w:lineRule="auto"/>
      </w:pPr>
      <w:r>
        <w:separator/>
      </w:r>
    </w:p>
  </w:footnote>
  <w:footnote w:type="continuationSeparator" w:id="0">
    <w:p w14:paraId="21737A9D" w14:textId="77777777" w:rsidR="000D7247" w:rsidRDefault="000D7247" w:rsidP="00A1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633859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66D9FE9D" w14:textId="6408C5E0" w:rsidR="00A16EF7" w:rsidRPr="00A16EF7" w:rsidRDefault="00A16EF7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A16EF7">
          <w:rPr>
            <w:rFonts w:ascii="Times New Roman" w:hAnsi="Times New Roman"/>
            <w:sz w:val="26"/>
            <w:szCs w:val="26"/>
          </w:rPr>
          <w:fldChar w:fldCharType="begin"/>
        </w:r>
        <w:r w:rsidRPr="00A16EF7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A16EF7">
          <w:rPr>
            <w:rFonts w:ascii="Times New Roman" w:hAnsi="Times New Roman"/>
            <w:sz w:val="26"/>
            <w:szCs w:val="26"/>
          </w:rPr>
          <w:fldChar w:fldCharType="separate"/>
        </w:r>
        <w:r w:rsidR="00F815BC">
          <w:rPr>
            <w:rFonts w:ascii="Times New Roman" w:hAnsi="Times New Roman"/>
            <w:noProof/>
            <w:sz w:val="26"/>
            <w:szCs w:val="26"/>
          </w:rPr>
          <w:t>2</w:t>
        </w:r>
        <w:r w:rsidRPr="00A16EF7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5409B902" w14:textId="77777777" w:rsidR="00A16EF7" w:rsidRDefault="00A16E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22BD"/>
    <w:multiLevelType w:val="hybridMultilevel"/>
    <w:tmpl w:val="EF98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B16CB"/>
    <w:multiLevelType w:val="hybridMultilevel"/>
    <w:tmpl w:val="44222580"/>
    <w:lvl w:ilvl="0" w:tplc="EFE237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72169F"/>
    <w:multiLevelType w:val="hybridMultilevel"/>
    <w:tmpl w:val="A3DCCDE8"/>
    <w:lvl w:ilvl="0" w:tplc="EF7E5132">
      <w:start w:val="1"/>
      <w:numFmt w:val="decimal"/>
      <w:lvlText w:val="%1)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F7"/>
    <w:rsid w:val="00001FF5"/>
    <w:rsid w:val="00006D53"/>
    <w:rsid w:val="00015D66"/>
    <w:rsid w:val="0004433B"/>
    <w:rsid w:val="00094C48"/>
    <w:rsid w:val="000C3214"/>
    <w:rsid w:val="000D62B3"/>
    <w:rsid w:val="000D7247"/>
    <w:rsid w:val="00116CBE"/>
    <w:rsid w:val="001243FD"/>
    <w:rsid w:val="0013368D"/>
    <w:rsid w:val="0013604B"/>
    <w:rsid w:val="00136FD6"/>
    <w:rsid w:val="00183006"/>
    <w:rsid w:val="001A3B39"/>
    <w:rsid w:val="001E6BF3"/>
    <w:rsid w:val="00210716"/>
    <w:rsid w:val="0021785B"/>
    <w:rsid w:val="00222BAD"/>
    <w:rsid w:val="0025023E"/>
    <w:rsid w:val="0025126B"/>
    <w:rsid w:val="002655A7"/>
    <w:rsid w:val="00275890"/>
    <w:rsid w:val="002C1604"/>
    <w:rsid w:val="002D0FEB"/>
    <w:rsid w:val="002F207D"/>
    <w:rsid w:val="0030163D"/>
    <w:rsid w:val="00307729"/>
    <w:rsid w:val="003346D9"/>
    <w:rsid w:val="00335203"/>
    <w:rsid w:val="00352E5E"/>
    <w:rsid w:val="00357043"/>
    <w:rsid w:val="003814DA"/>
    <w:rsid w:val="00420CC2"/>
    <w:rsid w:val="0048497B"/>
    <w:rsid w:val="004B5C28"/>
    <w:rsid w:val="004C67D9"/>
    <w:rsid w:val="00506254"/>
    <w:rsid w:val="00507B14"/>
    <w:rsid w:val="00545F58"/>
    <w:rsid w:val="00585501"/>
    <w:rsid w:val="005A589B"/>
    <w:rsid w:val="005E1D42"/>
    <w:rsid w:val="006210E4"/>
    <w:rsid w:val="00692C21"/>
    <w:rsid w:val="00694101"/>
    <w:rsid w:val="006A41F9"/>
    <w:rsid w:val="006B5483"/>
    <w:rsid w:val="006C1A1D"/>
    <w:rsid w:val="00706905"/>
    <w:rsid w:val="00710DEE"/>
    <w:rsid w:val="00713870"/>
    <w:rsid w:val="00752291"/>
    <w:rsid w:val="007761E3"/>
    <w:rsid w:val="00783FE4"/>
    <w:rsid w:val="007966D4"/>
    <w:rsid w:val="007C041E"/>
    <w:rsid w:val="007E41D4"/>
    <w:rsid w:val="0080189D"/>
    <w:rsid w:val="00867352"/>
    <w:rsid w:val="008877AE"/>
    <w:rsid w:val="00891C93"/>
    <w:rsid w:val="008A46BF"/>
    <w:rsid w:val="009A76FF"/>
    <w:rsid w:val="009C6E26"/>
    <w:rsid w:val="009E3CA9"/>
    <w:rsid w:val="00A008EE"/>
    <w:rsid w:val="00A07559"/>
    <w:rsid w:val="00A078D1"/>
    <w:rsid w:val="00A07FED"/>
    <w:rsid w:val="00A133F4"/>
    <w:rsid w:val="00A16EF7"/>
    <w:rsid w:val="00A320CC"/>
    <w:rsid w:val="00A56E3D"/>
    <w:rsid w:val="00A679B2"/>
    <w:rsid w:val="00A867E4"/>
    <w:rsid w:val="00A939E0"/>
    <w:rsid w:val="00AA3AE6"/>
    <w:rsid w:val="00AF1FA4"/>
    <w:rsid w:val="00AF3E46"/>
    <w:rsid w:val="00B04246"/>
    <w:rsid w:val="00B14CA1"/>
    <w:rsid w:val="00B154F6"/>
    <w:rsid w:val="00BA4E54"/>
    <w:rsid w:val="00BA6EA2"/>
    <w:rsid w:val="00BB19FB"/>
    <w:rsid w:val="00BE0929"/>
    <w:rsid w:val="00BE7D47"/>
    <w:rsid w:val="00C12A6F"/>
    <w:rsid w:val="00C4489C"/>
    <w:rsid w:val="00CA604C"/>
    <w:rsid w:val="00CB114C"/>
    <w:rsid w:val="00CD5912"/>
    <w:rsid w:val="00D06CA3"/>
    <w:rsid w:val="00D15719"/>
    <w:rsid w:val="00D557C6"/>
    <w:rsid w:val="00D60DA0"/>
    <w:rsid w:val="00DA23A7"/>
    <w:rsid w:val="00DC09D2"/>
    <w:rsid w:val="00DC0EFD"/>
    <w:rsid w:val="00DC4F14"/>
    <w:rsid w:val="00DF48C6"/>
    <w:rsid w:val="00E22420"/>
    <w:rsid w:val="00E467C5"/>
    <w:rsid w:val="00E55BA0"/>
    <w:rsid w:val="00E63CC6"/>
    <w:rsid w:val="00E8415C"/>
    <w:rsid w:val="00E87AD9"/>
    <w:rsid w:val="00E9326D"/>
    <w:rsid w:val="00E97222"/>
    <w:rsid w:val="00EE7609"/>
    <w:rsid w:val="00F20A80"/>
    <w:rsid w:val="00F216B3"/>
    <w:rsid w:val="00F5117E"/>
    <w:rsid w:val="00F815BC"/>
    <w:rsid w:val="00F96F46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42DF"/>
  <w15:docId w15:val="{2B92F46B-E959-4B4D-8D3C-A739B2A6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6E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6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16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6E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6E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6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1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EF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1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EF7"/>
    <w:rPr>
      <w:rFonts w:ascii="Calibri" w:eastAsia="Calibri" w:hAnsi="Calibri" w:cs="Times New Roman"/>
    </w:rPr>
  </w:style>
  <w:style w:type="character" w:styleId="aa">
    <w:name w:val="Emphasis"/>
    <w:qFormat/>
    <w:rsid w:val="00A16EF7"/>
    <w:rPr>
      <w:i/>
      <w:iCs/>
    </w:rPr>
  </w:style>
  <w:style w:type="paragraph" w:styleId="ab">
    <w:name w:val="Body Text"/>
    <w:basedOn w:val="a"/>
    <w:link w:val="ac"/>
    <w:uiPriority w:val="99"/>
    <w:unhideWhenUsed/>
    <w:rsid w:val="00A16E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16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6E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A16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6E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6EF7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DC09D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09D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09D2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09D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09D2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C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09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B179-9CB6-4720-8926-D70AFDD6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Манишева</dc:creator>
  <cp:keywords/>
  <dc:description/>
  <cp:lastModifiedBy>Ирина Александровна Манишева</cp:lastModifiedBy>
  <cp:revision>2</cp:revision>
  <dcterms:created xsi:type="dcterms:W3CDTF">2024-07-09T07:01:00Z</dcterms:created>
  <dcterms:modified xsi:type="dcterms:W3CDTF">2024-07-09T07:01:00Z</dcterms:modified>
</cp:coreProperties>
</file>